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51"/>
        <w:gridCol w:w="369"/>
        <w:gridCol w:w="517"/>
        <w:gridCol w:w="611"/>
        <w:gridCol w:w="121"/>
        <w:gridCol w:w="1409"/>
        <w:gridCol w:w="1321"/>
        <w:gridCol w:w="1216"/>
        <w:gridCol w:w="1629"/>
        <w:gridCol w:w="2071"/>
      </w:tblGrid>
      <w:tr w:rsidR="0019063F" w:rsidRPr="00FD4AB1">
        <w:trPr>
          <w:trHeight w:val="409"/>
          <w:jc w:val="center"/>
        </w:trPr>
        <w:tc>
          <w:tcPr>
            <w:tcW w:w="1522" w:type="pct"/>
            <w:gridSpan w:val="6"/>
            <w:shd w:val="clear" w:color="auto" w:fill="DBE5F1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478" w:type="pct"/>
            <w:gridSpan w:val="5"/>
            <w:shd w:val="clear" w:color="auto" w:fill="DBE5F1"/>
            <w:vAlign w:val="center"/>
          </w:tcPr>
          <w:p w:rsidR="0019063F" w:rsidRPr="008F51DB" w:rsidRDefault="008F51DB" w:rsidP="00F30227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</w:pPr>
            <w:r w:rsidRPr="008F51DB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Љиљана Новковић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1522" w:type="pct"/>
            <w:gridSpan w:val="6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478" w:type="pct"/>
            <w:gridSpan w:val="5"/>
            <w:vAlign w:val="center"/>
          </w:tcPr>
          <w:p w:rsidR="0019063F" w:rsidRPr="008F51DB" w:rsidRDefault="008F51DB" w:rsidP="00F30227">
            <w:pPr>
              <w:rPr>
                <w:sz w:val="18"/>
                <w:szCs w:val="18"/>
                <w:lang w:val="sr-Cyrl-CS"/>
              </w:rPr>
            </w:pPr>
            <w:r w:rsidRPr="008F51DB">
              <w:rPr>
                <w:sz w:val="18"/>
                <w:szCs w:val="18"/>
                <w:lang w:val="sr-Cyrl-CS"/>
              </w:rPr>
              <w:t>Доцент</w:t>
            </w:r>
          </w:p>
        </w:tc>
      </w:tr>
      <w:tr w:rsidR="0019063F" w:rsidRPr="0021172F">
        <w:tblPrEx>
          <w:jc w:val="left"/>
        </w:tblPrEx>
        <w:trPr>
          <w:trHeight w:val="545"/>
        </w:trPr>
        <w:tc>
          <w:tcPr>
            <w:tcW w:w="1522" w:type="pct"/>
            <w:gridSpan w:val="6"/>
            <w:vAlign w:val="center"/>
          </w:tcPr>
          <w:p w:rsidR="0019063F" w:rsidRPr="0021172F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36" w:type="pct"/>
            <w:gridSpan w:val="4"/>
            <w:vAlign w:val="center"/>
          </w:tcPr>
          <w:p w:rsidR="0019063F" w:rsidRPr="008F51DB" w:rsidRDefault="008F51DB" w:rsidP="00F30227">
            <w:pPr>
              <w:rPr>
                <w:sz w:val="18"/>
                <w:szCs w:val="18"/>
                <w:lang w:val="sr-Cyrl-CS"/>
              </w:rPr>
            </w:pPr>
            <w:r w:rsidRPr="008F51DB">
              <w:rPr>
                <w:sz w:val="18"/>
                <w:szCs w:val="18"/>
              </w:rPr>
              <w:t>Факултет медицинских наука, Универзитет у Крагујевц</w:t>
            </w:r>
            <w:r w:rsidRPr="008F51DB">
              <w:rPr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942" w:type="pct"/>
            <w:vAlign w:val="center"/>
          </w:tcPr>
          <w:p w:rsidR="0019063F" w:rsidRPr="006667CA" w:rsidRDefault="008F51DB" w:rsidP="002B79D4">
            <w:pPr>
              <w:jc w:val="center"/>
              <w:rPr>
                <w:sz w:val="18"/>
                <w:szCs w:val="18"/>
                <w:lang w:val="sr-Cyrl-CS"/>
              </w:rPr>
            </w:pPr>
            <w:r w:rsidRPr="00E4562B">
              <w:rPr>
                <w:sz w:val="18"/>
                <w:szCs w:val="18"/>
                <w:lang w:val="sr-Cyrl-CS"/>
              </w:rPr>
              <w:t>2002.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1522" w:type="pct"/>
            <w:gridSpan w:val="6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478" w:type="pct"/>
            <w:gridSpan w:val="5"/>
            <w:vAlign w:val="center"/>
          </w:tcPr>
          <w:p w:rsidR="0019063F" w:rsidRPr="006667CA" w:rsidRDefault="008F51DB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19063F" w:rsidRPr="00FD4AB1">
        <w:trPr>
          <w:trHeight w:val="213"/>
          <w:jc w:val="center"/>
        </w:trPr>
        <w:tc>
          <w:tcPr>
            <w:tcW w:w="786" w:type="pct"/>
            <w:gridSpan w:val="2"/>
          </w:tcPr>
          <w:p w:rsidR="0019063F" w:rsidRPr="00FD4AB1" w:rsidRDefault="0019063F" w:rsidP="00F302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19063F" w:rsidRPr="00FD4AB1" w:rsidRDefault="0019063F" w:rsidP="00F3022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28" w:type="pct"/>
            <w:gridSpan w:val="5"/>
          </w:tcPr>
          <w:p w:rsidR="0019063F" w:rsidRPr="00FA05C1" w:rsidRDefault="0019063F" w:rsidP="00F30227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683" w:type="pct"/>
            <w:gridSpan w:val="2"/>
          </w:tcPr>
          <w:p w:rsidR="0019063F" w:rsidRPr="00FD4AB1" w:rsidRDefault="0019063F" w:rsidP="00F3022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29150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03" w:type="pct"/>
            <w:gridSpan w:val="2"/>
            <w:vAlign w:val="center"/>
          </w:tcPr>
          <w:p w:rsidR="0019063F" w:rsidRPr="002B0DD0" w:rsidRDefault="008F51DB" w:rsidP="002B79D4">
            <w:pPr>
              <w:jc w:val="center"/>
              <w:rPr>
                <w:sz w:val="18"/>
                <w:szCs w:val="18"/>
                <w:lang w:val="sr-Cyrl-CS"/>
              </w:rPr>
            </w:pPr>
            <w:r w:rsidRPr="00E4562B">
              <w:rPr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2128" w:type="pct"/>
            <w:gridSpan w:val="5"/>
            <w:vAlign w:val="center"/>
          </w:tcPr>
          <w:p w:rsidR="0019063F" w:rsidRPr="008F51DB" w:rsidRDefault="008F51DB" w:rsidP="00F30227">
            <w:pPr>
              <w:rPr>
                <w:sz w:val="18"/>
                <w:szCs w:val="18"/>
                <w:lang w:val="sr-Cyrl-CS"/>
              </w:rPr>
            </w:pPr>
            <w:r w:rsidRPr="008F51DB">
              <w:rPr>
                <w:sz w:val="18"/>
                <w:szCs w:val="18"/>
              </w:rPr>
              <w:t>Медицински факултет, Универзитет у Крагујевцу</w:t>
            </w:r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8F51DB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03" w:type="pct"/>
            <w:gridSpan w:val="2"/>
            <w:vAlign w:val="center"/>
          </w:tcPr>
          <w:p w:rsidR="0019063F" w:rsidRPr="002B0DD0" w:rsidRDefault="008F51DB" w:rsidP="00F3022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2128" w:type="pct"/>
            <w:gridSpan w:val="5"/>
            <w:vAlign w:val="center"/>
          </w:tcPr>
          <w:p w:rsidR="0019063F" w:rsidRPr="008F51DB" w:rsidRDefault="008F51DB" w:rsidP="00F30227">
            <w:pPr>
              <w:rPr>
                <w:sz w:val="18"/>
                <w:szCs w:val="18"/>
                <w:lang w:val="sr-Cyrl-CS"/>
              </w:rPr>
            </w:pPr>
            <w:r w:rsidRPr="008F51DB">
              <w:rPr>
                <w:sz w:val="18"/>
                <w:szCs w:val="18"/>
              </w:rPr>
              <w:t>Медицински факултет, Универзитет у Крагујевцу</w:t>
            </w:r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8F51DB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03" w:type="pct"/>
            <w:gridSpan w:val="2"/>
            <w:vAlign w:val="center"/>
          </w:tcPr>
          <w:p w:rsidR="0019063F" w:rsidRPr="002B0DD0" w:rsidRDefault="008F51DB" w:rsidP="00F3022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2000.</w:t>
            </w:r>
          </w:p>
        </w:tc>
        <w:tc>
          <w:tcPr>
            <w:tcW w:w="2128" w:type="pct"/>
            <w:gridSpan w:val="5"/>
            <w:vAlign w:val="center"/>
          </w:tcPr>
          <w:p w:rsidR="0019063F" w:rsidRPr="008F51DB" w:rsidRDefault="008F51DB" w:rsidP="008F51DB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Медицински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факултет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Универзитет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 у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Београду</w:t>
            </w:r>
            <w:proofErr w:type="spellEnd"/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8F51DB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03" w:type="pct"/>
            <w:gridSpan w:val="2"/>
            <w:vAlign w:val="center"/>
          </w:tcPr>
          <w:p w:rsidR="0019063F" w:rsidRPr="008F51DB" w:rsidRDefault="008F51DB" w:rsidP="00F3022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1996.</w:t>
            </w:r>
          </w:p>
        </w:tc>
        <w:tc>
          <w:tcPr>
            <w:tcW w:w="2128" w:type="pct"/>
            <w:gridSpan w:val="5"/>
            <w:vAlign w:val="center"/>
          </w:tcPr>
          <w:p w:rsidR="0019063F" w:rsidRPr="008F51DB" w:rsidRDefault="008F51DB" w:rsidP="008F51DB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Медицински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факултет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Универзитет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 у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Београду</w:t>
            </w:r>
            <w:proofErr w:type="spellEnd"/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8F51DB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2B79D4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2B79D4" w:rsidRPr="00FD4AB1" w:rsidRDefault="002B79D4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03" w:type="pct"/>
            <w:gridSpan w:val="2"/>
            <w:vAlign w:val="center"/>
          </w:tcPr>
          <w:p w:rsidR="002B79D4" w:rsidRPr="008F51DB" w:rsidRDefault="008F51DB" w:rsidP="00AD261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1990.</w:t>
            </w:r>
          </w:p>
        </w:tc>
        <w:tc>
          <w:tcPr>
            <w:tcW w:w="2128" w:type="pct"/>
            <w:gridSpan w:val="5"/>
            <w:vAlign w:val="center"/>
          </w:tcPr>
          <w:p w:rsidR="002B79D4" w:rsidRPr="008F51DB" w:rsidRDefault="008F51DB" w:rsidP="008F51DB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Медицински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факултет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8F51DB">
              <w:rPr>
                <w:sz w:val="18"/>
                <w:szCs w:val="18"/>
                <w:lang w:val="en-US" w:eastAsia="en-US"/>
              </w:rPr>
              <w:t>Универзитет</w:t>
            </w:r>
            <w:proofErr w:type="spellEnd"/>
            <w:r w:rsidRPr="008F51DB">
              <w:rPr>
                <w:sz w:val="18"/>
                <w:szCs w:val="18"/>
                <w:lang w:val="en-US" w:eastAsia="en-US"/>
              </w:rPr>
              <w:t xml:space="preserve"> у </w:t>
            </w:r>
            <w:r>
              <w:rPr>
                <w:sz w:val="18"/>
                <w:szCs w:val="18"/>
                <w:lang w:val="sr-Cyrl-CS" w:eastAsia="en-US"/>
              </w:rPr>
              <w:t>Београду</w:t>
            </w:r>
          </w:p>
        </w:tc>
        <w:tc>
          <w:tcPr>
            <w:tcW w:w="1683" w:type="pct"/>
            <w:gridSpan w:val="2"/>
            <w:vAlign w:val="center"/>
          </w:tcPr>
          <w:p w:rsidR="002B79D4" w:rsidRPr="002B0DD0" w:rsidRDefault="008F51DB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19063F" w:rsidRPr="00FD4AB1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46703D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46703D" w:rsidRPr="00BC4058" w:rsidRDefault="00981777" w:rsidP="00126F3B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83" w:type="pct"/>
            <w:gridSpan w:val="10"/>
          </w:tcPr>
          <w:p w:rsidR="0046703D" w:rsidRPr="004703DD" w:rsidRDefault="004703DD" w:rsidP="001E7BAF">
            <w:pPr>
              <w:jc w:val="both"/>
              <w:rPr>
                <w:sz w:val="16"/>
                <w:szCs w:val="16"/>
                <w:lang w:val="sr-Cyrl-CS"/>
              </w:rPr>
            </w:pPr>
            <w:r w:rsidRPr="004703DD">
              <w:rPr>
                <w:sz w:val="16"/>
                <w:szCs w:val="16"/>
              </w:rPr>
              <w:t>Petrović</w:t>
            </w:r>
            <w:r w:rsidR="001E7BAF" w:rsidRPr="004703DD">
              <w:rPr>
                <w:sz w:val="16"/>
                <w:szCs w:val="16"/>
              </w:rPr>
              <w:t xml:space="preserve"> M</w:t>
            </w:r>
            <w:r w:rsidRPr="004703DD">
              <w:rPr>
                <w:sz w:val="16"/>
                <w:szCs w:val="16"/>
              </w:rPr>
              <w:t>, Ilić</w:t>
            </w:r>
            <w:r w:rsidR="001E7BAF" w:rsidRPr="004703DD">
              <w:rPr>
                <w:sz w:val="16"/>
                <w:szCs w:val="16"/>
              </w:rPr>
              <w:t xml:space="preserve"> N</w:t>
            </w:r>
            <w:r w:rsidRPr="004703DD">
              <w:rPr>
                <w:sz w:val="16"/>
                <w:szCs w:val="16"/>
              </w:rPr>
              <w:t>, Lončarević</w:t>
            </w:r>
            <w:r w:rsidR="001E7BAF" w:rsidRPr="004703DD">
              <w:rPr>
                <w:sz w:val="16"/>
                <w:szCs w:val="16"/>
              </w:rPr>
              <w:t xml:space="preserve"> O</w:t>
            </w:r>
            <w:r w:rsidRPr="004703DD">
              <w:rPr>
                <w:sz w:val="16"/>
                <w:szCs w:val="16"/>
              </w:rPr>
              <w:t>, Čekerevac</w:t>
            </w:r>
            <w:r w:rsidR="001E7BAF" w:rsidRPr="004703DD">
              <w:rPr>
                <w:sz w:val="16"/>
                <w:szCs w:val="16"/>
              </w:rPr>
              <w:t xml:space="preserve"> I</w:t>
            </w:r>
            <w:r w:rsidRPr="004703DD">
              <w:rPr>
                <w:sz w:val="16"/>
                <w:szCs w:val="16"/>
              </w:rPr>
              <w:t>, Lazić</w:t>
            </w:r>
            <w:r w:rsidR="001E7BAF" w:rsidRPr="004703DD">
              <w:rPr>
                <w:sz w:val="16"/>
                <w:szCs w:val="16"/>
              </w:rPr>
              <w:t xml:space="preserve"> </w:t>
            </w:r>
            <w:r w:rsidR="001E7BAF">
              <w:rPr>
                <w:sz w:val="16"/>
                <w:szCs w:val="16"/>
              </w:rPr>
              <w:t>Z</w:t>
            </w:r>
            <w:r w:rsidRPr="004703DD">
              <w:rPr>
                <w:sz w:val="16"/>
                <w:szCs w:val="16"/>
              </w:rPr>
              <w:t>, Novković</w:t>
            </w:r>
            <w:r w:rsidR="001E7BAF" w:rsidRPr="004703DD">
              <w:rPr>
                <w:sz w:val="16"/>
                <w:szCs w:val="16"/>
              </w:rPr>
              <w:t xml:space="preserve"> Lj</w:t>
            </w:r>
            <w:r w:rsidRPr="004703DD">
              <w:rPr>
                <w:sz w:val="16"/>
                <w:szCs w:val="16"/>
              </w:rPr>
              <w:t>, Ćupurdija</w:t>
            </w:r>
            <w:r w:rsidR="001E7BAF" w:rsidRPr="004703DD">
              <w:rPr>
                <w:sz w:val="16"/>
                <w:szCs w:val="16"/>
              </w:rPr>
              <w:t xml:space="preserve"> V</w:t>
            </w:r>
            <w:r w:rsidRPr="004703DD">
              <w:rPr>
                <w:sz w:val="16"/>
                <w:szCs w:val="16"/>
              </w:rPr>
              <w:t>, Kostić</w:t>
            </w:r>
            <w:r w:rsidR="001E7BAF" w:rsidRPr="004703DD">
              <w:rPr>
                <w:sz w:val="16"/>
                <w:szCs w:val="16"/>
              </w:rPr>
              <w:t xml:space="preserve"> G.</w:t>
            </w:r>
            <w:r w:rsidRPr="004703DD">
              <w:rPr>
                <w:sz w:val="16"/>
                <w:szCs w:val="16"/>
              </w:rPr>
              <w:t xml:space="preserve"> Risk factors for brain metastases in surgically staged IIIA non-small cell lung cancer patients treated with surgery, radiotherapy and chemotherapy. Vojnosanit Pregl 2011; 68(8):643-649</w:t>
            </w:r>
            <w:r w:rsidRPr="004703DD">
              <w:rPr>
                <w:sz w:val="16"/>
                <w:szCs w:val="16"/>
                <w:lang w:val="sr-Cyrl-CS"/>
              </w:rPr>
              <w:t>.</w:t>
            </w:r>
          </w:p>
        </w:tc>
      </w:tr>
      <w:tr w:rsidR="001B402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B402F" w:rsidRPr="00BC4058" w:rsidRDefault="001B402F" w:rsidP="00AD261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83" w:type="pct"/>
            <w:gridSpan w:val="10"/>
          </w:tcPr>
          <w:p w:rsidR="001B402F" w:rsidRPr="004703DD" w:rsidRDefault="004703DD" w:rsidP="001E7BAF">
            <w:pPr>
              <w:jc w:val="both"/>
              <w:rPr>
                <w:sz w:val="16"/>
                <w:szCs w:val="16"/>
                <w:lang w:val="sr-Cyrl-CS"/>
              </w:rPr>
            </w:pPr>
            <w:r w:rsidRPr="004703DD">
              <w:rPr>
                <w:sz w:val="16"/>
                <w:szCs w:val="16"/>
              </w:rPr>
              <w:t>Čekerevac I, Lazić Z, Novković Lj, Petrović M, Cupurdija V, Kitanović G, Todorović Z, Gajović O. Exercise tolerance and dyspnea in patients with chronic obstructive pulmonary disease. Vojnosanit Pregl 2010; 67(1):36-</w:t>
            </w:r>
            <w:r w:rsidRPr="004703DD">
              <w:rPr>
                <w:sz w:val="16"/>
                <w:szCs w:val="16"/>
                <w:lang w:val="sr-Cyrl-CS"/>
              </w:rPr>
              <w:t>.</w:t>
            </w:r>
            <w:r w:rsidRPr="004703DD">
              <w:rPr>
                <w:sz w:val="16"/>
                <w:szCs w:val="16"/>
              </w:rPr>
              <w:t>41</w:t>
            </w: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4614E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83" w:type="pct"/>
            <w:gridSpan w:val="10"/>
          </w:tcPr>
          <w:p w:rsidR="001E7BAF" w:rsidRPr="004703DD" w:rsidRDefault="001E7BAF" w:rsidP="001E7BAF">
            <w:pPr>
              <w:jc w:val="both"/>
              <w:rPr>
                <w:sz w:val="16"/>
                <w:szCs w:val="16"/>
              </w:rPr>
            </w:pPr>
            <w:r w:rsidRPr="004703DD">
              <w:rPr>
                <w:sz w:val="16"/>
                <w:szCs w:val="16"/>
              </w:rPr>
              <w:t>Lazić Z, Čekerevac I, Novković Lj, Ćupurdija V. The influence of oxygenotherapy on the hypercapnia in patients with chronic obstructive pulmonary disease. Vojnosanit Pregl 2008; 65(7):</w:t>
            </w:r>
            <w:r w:rsidRPr="004703DD">
              <w:rPr>
                <w:sz w:val="16"/>
                <w:szCs w:val="16"/>
                <w:lang w:val="sr-Cyrl-CS"/>
              </w:rPr>
              <w:t xml:space="preserve"> </w:t>
            </w:r>
            <w:r w:rsidRPr="004703DD">
              <w:rPr>
                <w:sz w:val="16"/>
                <w:szCs w:val="16"/>
              </w:rPr>
              <w:t>521-524</w:t>
            </w:r>
            <w:r w:rsidRPr="004703DD">
              <w:rPr>
                <w:sz w:val="16"/>
                <w:szCs w:val="16"/>
                <w:lang w:val="sr-Cyrl-CS"/>
              </w:rPr>
              <w:t>.</w:t>
            </w: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4614E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83" w:type="pct"/>
            <w:gridSpan w:val="10"/>
          </w:tcPr>
          <w:p w:rsidR="001E7BAF" w:rsidRPr="00EA26D5" w:rsidRDefault="001E7BAF" w:rsidP="001E7BAF">
            <w:pPr>
              <w:jc w:val="both"/>
              <w:rPr>
                <w:sz w:val="16"/>
                <w:szCs w:val="16"/>
                <w:lang w:val="sr-Cyrl-CS"/>
              </w:rPr>
            </w:pPr>
            <w:r w:rsidRPr="00EA26D5">
              <w:rPr>
                <w:sz w:val="16"/>
                <w:szCs w:val="16"/>
              </w:rPr>
              <w:t>Cupurdija V, Lazic Zorica, Jankovic S, Gajovic O, Cekerevac I, Novkovic Lj, Petrovic M, Djonovic N. Adverse events induced by antiinfectives in hospitalized patients.</w:t>
            </w:r>
            <w:r w:rsidRPr="00EA26D5">
              <w:rPr>
                <w:sz w:val="16"/>
                <w:szCs w:val="16"/>
                <w:lang w:val="sr-Cyrl-CS"/>
              </w:rPr>
              <w:t xml:space="preserve"> </w:t>
            </w:r>
            <w:r w:rsidRPr="00EA26D5">
              <w:rPr>
                <w:sz w:val="16"/>
                <w:szCs w:val="16"/>
              </w:rPr>
              <w:t>Ser J Exp Clin Res 2011; 12(3): 97-101.</w:t>
            </w: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4614E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83" w:type="pct"/>
            <w:gridSpan w:val="10"/>
          </w:tcPr>
          <w:p w:rsidR="001E7BAF" w:rsidRPr="00EA26D5" w:rsidRDefault="001E7BAF" w:rsidP="001E7BAF">
            <w:pPr>
              <w:jc w:val="both"/>
              <w:rPr>
                <w:sz w:val="16"/>
                <w:szCs w:val="16"/>
                <w:lang w:val="sr-Cyrl-CS"/>
              </w:rPr>
            </w:pPr>
            <w:r w:rsidRPr="00EA26D5">
              <w:rPr>
                <w:sz w:val="16"/>
                <w:szCs w:val="16"/>
              </w:rPr>
              <w:t>Cekerevac I, Jakovljevic V, Lazic Z, Novkovic Lj, Radovanovic D. Rekurentne respiratorne infekcije sa teškim oštećenjem funkcije pluća</w:t>
            </w:r>
            <w:r w:rsidRPr="00EA26D5">
              <w:rPr>
                <w:sz w:val="16"/>
                <w:szCs w:val="16"/>
                <w:lang w:val="sr-Cyrl-CS"/>
              </w:rPr>
              <w:t xml:space="preserve"> </w:t>
            </w:r>
            <w:r w:rsidRPr="00EA26D5">
              <w:rPr>
                <w:sz w:val="16"/>
                <w:szCs w:val="16"/>
              </w:rPr>
              <w:t>-</w:t>
            </w:r>
            <w:r w:rsidRPr="00EA26D5">
              <w:rPr>
                <w:sz w:val="16"/>
                <w:szCs w:val="16"/>
                <w:lang w:val="sr-Cyrl-CS"/>
              </w:rPr>
              <w:t xml:space="preserve"> </w:t>
            </w:r>
            <w:r w:rsidRPr="00EA26D5">
              <w:rPr>
                <w:sz w:val="16"/>
                <w:szCs w:val="16"/>
              </w:rPr>
              <w:t>Kartagenerov sindrom-prikaz slučaja. Med Pregl 2008; LXI (5-6):</w:t>
            </w:r>
            <w:r w:rsidRPr="00EA26D5">
              <w:rPr>
                <w:sz w:val="16"/>
                <w:szCs w:val="16"/>
                <w:lang w:val="sr-Cyrl-CS"/>
              </w:rPr>
              <w:t xml:space="preserve"> </w:t>
            </w:r>
            <w:r w:rsidRPr="00EA26D5">
              <w:rPr>
                <w:sz w:val="16"/>
                <w:szCs w:val="16"/>
              </w:rPr>
              <w:t>295-298</w:t>
            </w:r>
            <w:r w:rsidRPr="00EA26D5">
              <w:rPr>
                <w:sz w:val="16"/>
                <w:szCs w:val="16"/>
                <w:lang w:val="sr-Cyrl-CS"/>
              </w:rPr>
              <w:t>.</w:t>
            </w: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4614E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83" w:type="pct"/>
            <w:gridSpan w:val="10"/>
          </w:tcPr>
          <w:p w:rsidR="001E7BAF" w:rsidRPr="00EA26D5" w:rsidRDefault="001E7BAF" w:rsidP="001E7BAF">
            <w:pPr>
              <w:jc w:val="both"/>
              <w:rPr>
                <w:sz w:val="16"/>
                <w:szCs w:val="16"/>
                <w:lang w:val="sr-Cyrl-CS"/>
              </w:rPr>
            </w:pPr>
            <w:r w:rsidRPr="00EA26D5">
              <w:rPr>
                <w:sz w:val="16"/>
                <w:szCs w:val="16"/>
              </w:rPr>
              <w:t>Cekerevac I , Lazic Z, Novkovic Lj, Petrovic M, Cupurdija V. Impulse Oscillometry and Asthma. Proceedings of the XIX World Congress of Asthma 2008;</w:t>
            </w:r>
            <w:r>
              <w:rPr>
                <w:sz w:val="16"/>
                <w:szCs w:val="16"/>
                <w:lang w:val="sr-Cyrl-CS"/>
              </w:rPr>
              <w:t xml:space="preserve"> </w:t>
            </w:r>
            <w:r w:rsidRPr="00EA26D5">
              <w:rPr>
                <w:sz w:val="16"/>
                <w:szCs w:val="16"/>
              </w:rPr>
              <w:t>p123-127</w:t>
            </w:r>
            <w:r w:rsidRPr="00EA26D5">
              <w:rPr>
                <w:sz w:val="16"/>
                <w:szCs w:val="16"/>
                <w:lang w:val="sr-Cyrl-CS"/>
              </w:rPr>
              <w:t>.</w:t>
            </w: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4614E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83" w:type="pct"/>
            <w:gridSpan w:val="10"/>
          </w:tcPr>
          <w:p w:rsidR="001E7BAF" w:rsidRPr="004703DD" w:rsidRDefault="001E7BAF" w:rsidP="004703DD">
            <w:pPr>
              <w:rPr>
                <w:sz w:val="16"/>
                <w:szCs w:val="16"/>
                <w:lang w:val="sr-Cyrl-CS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83" w:type="pct"/>
            <w:gridSpan w:val="10"/>
          </w:tcPr>
          <w:p w:rsidR="001E7BAF" w:rsidRPr="00F47BCF" w:rsidRDefault="001E7BAF" w:rsidP="00981777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83" w:type="pct"/>
            <w:gridSpan w:val="10"/>
          </w:tcPr>
          <w:p w:rsidR="001E7BAF" w:rsidRPr="00F47BCF" w:rsidRDefault="001E7BAF" w:rsidP="00DD5B1F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83" w:type="pct"/>
            <w:gridSpan w:val="10"/>
          </w:tcPr>
          <w:p w:rsidR="001E7BAF" w:rsidRPr="00FA273D" w:rsidRDefault="001E7BAF" w:rsidP="00DD5B1F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83" w:type="pct"/>
            <w:gridSpan w:val="10"/>
          </w:tcPr>
          <w:p w:rsidR="001E7BAF" w:rsidRPr="00F236EC" w:rsidRDefault="001E7BAF" w:rsidP="00FA273D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83" w:type="pct"/>
            <w:gridSpan w:val="10"/>
          </w:tcPr>
          <w:p w:rsidR="001E7BAF" w:rsidRPr="00F47BCF" w:rsidRDefault="001E7BAF" w:rsidP="000C7237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83" w:type="pct"/>
            <w:gridSpan w:val="10"/>
          </w:tcPr>
          <w:p w:rsidR="001E7BAF" w:rsidRPr="00780266" w:rsidRDefault="001E7BAF" w:rsidP="00780266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83" w:type="pct"/>
            <w:gridSpan w:val="10"/>
          </w:tcPr>
          <w:p w:rsidR="001E7BAF" w:rsidRPr="00F47BCF" w:rsidRDefault="001E7BAF" w:rsidP="00F236EC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83" w:type="pct"/>
            <w:gridSpan w:val="10"/>
          </w:tcPr>
          <w:p w:rsidR="001E7BAF" w:rsidRPr="00F236EC" w:rsidRDefault="001E7BAF" w:rsidP="00F236EC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83" w:type="pct"/>
            <w:gridSpan w:val="10"/>
          </w:tcPr>
          <w:p w:rsidR="001E7BAF" w:rsidRPr="00F236EC" w:rsidRDefault="001E7BAF" w:rsidP="00F236EC">
            <w:pPr>
              <w:jc w:val="both"/>
              <w:rPr>
                <w:sz w:val="16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83" w:type="pct"/>
            <w:gridSpan w:val="10"/>
          </w:tcPr>
          <w:p w:rsidR="001E7BAF" w:rsidRPr="00FB52C9" w:rsidRDefault="001E7BAF" w:rsidP="00FB52C9">
            <w:pPr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83" w:type="pct"/>
            <w:gridSpan w:val="10"/>
          </w:tcPr>
          <w:p w:rsidR="001E7BAF" w:rsidRPr="00FB52C9" w:rsidRDefault="001E7BAF" w:rsidP="00FB52C9">
            <w:pPr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BC4058" w:rsidRDefault="001E7BAF" w:rsidP="006C510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83" w:type="pct"/>
            <w:gridSpan w:val="10"/>
          </w:tcPr>
          <w:p w:rsidR="001E7BAF" w:rsidRPr="00FB52C9" w:rsidRDefault="001E7BAF" w:rsidP="00C71408">
            <w:pPr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217" w:type="pct"/>
            <w:vAlign w:val="center"/>
          </w:tcPr>
          <w:p w:rsidR="001E7BAF" w:rsidRPr="00F47BCF" w:rsidRDefault="001E7BAF" w:rsidP="006C5108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83" w:type="pct"/>
            <w:gridSpan w:val="10"/>
          </w:tcPr>
          <w:p w:rsidR="001E7BAF" w:rsidRPr="00EC4576" w:rsidRDefault="001E7BAF" w:rsidP="00FB52C9">
            <w:pPr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E7BAF" w:rsidRPr="00FD4AB1">
        <w:trPr>
          <w:trHeight w:val="397"/>
          <w:jc w:val="center"/>
        </w:trPr>
        <w:tc>
          <w:tcPr>
            <w:tcW w:w="1467" w:type="pct"/>
            <w:gridSpan w:val="5"/>
            <w:vMerge w:val="restart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97" w:type="pct"/>
            <w:gridSpan w:val="3"/>
            <w:vAlign w:val="center"/>
          </w:tcPr>
          <w:p w:rsidR="001E7BAF" w:rsidRPr="00E706ED" w:rsidRDefault="001E7BAF" w:rsidP="00F30227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236" w:type="pct"/>
            <w:gridSpan w:val="3"/>
            <w:vAlign w:val="center"/>
          </w:tcPr>
          <w:p w:rsidR="001E7BAF" w:rsidRPr="00FD4AB1" w:rsidRDefault="001E7BAF" w:rsidP="00F30227">
            <w:pPr>
              <w:ind w:left="128"/>
              <w:rPr>
                <w:sz w:val="18"/>
                <w:szCs w:val="18"/>
              </w:rPr>
            </w:pPr>
          </w:p>
        </w:tc>
      </w:tr>
      <w:tr w:rsidR="001E7BAF" w:rsidRPr="00FD4AB1">
        <w:trPr>
          <w:trHeight w:val="397"/>
          <w:jc w:val="center"/>
        </w:trPr>
        <w:tc>
          <w:tcPr>
            <w:tcW w:w="1467" w:type="pct"/>
            <w:gridSpan w:val="5"/>
            <w:vMerge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97" w:type="pct"/>
            <w:gridSpan w:val="3"/>
            <w:vAlign w:val="center"/>
          </w:tcPr>
          <w:p w:rsidR="001E7BAF" w:rsidRPr="00E706ED" w:rsidRDefault="001E7BAF" w:rsidP="00F30227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236" w:type="pct"/>
            <w:gridSpan w:val="3"/>
            <w:vAlign w:val="center"/>
          </w:tcPr>
          <w:p w:rsidR="001E7BAF" w:rsidRPr="0019063F" w:rsidRDefault="001E7BAF" w:rsidP="0019063F">
            <w:pPr>
              <w:rPr>
                <w:lang w:val="en-US"/>
              </w:rPr>
            </w:pPr>
          </w:p>
        </w:tc>
      </w:tr>
      <w:tr w:rsidR="001E7BAF" w:rsidRPr="00FD4AB1">
        <w:trPr>
          <w:trHeight w:val="299"/>
          <w:jc w:val="center"/>
        </w:trPr>
        <w:tc>
          <w:tcPr>
            <w:tcW w:w="1467" w:type="pct"/>
            <w:gridSpan w:val="5"/>
            <w:vAlign w:val="center"/>
          </w:tcPr>
          <w:p w:rsidR="001E7BAF" w:rsidRPr="00FD4AB1" w:rsidRDefault="001E7BAF" w:rsidP="0019063F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 xml:space="preserve">) </w:t>
            </w:r>
          </w:p>
        </w:tc>
        <w:tc>
          <w:tcPr>
            <w:tcW w:w="3533" w:type="pct"/>
            <w:gridSpan w:val="6"/>
            <w:vAlign w:val="center"/>
          </w:tcPr>
          <w:p w:rsidR="001E7BAF" w:rsidRPr="000F4560" w:rsidRDefault="001E7BAF" w:rsidP="001B402F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</w:tr>
      <w:tr w:rsidR="001E7BAF" w:rsidRPr="00FD4AB1">
        <w:trPr>
          <w:trHeight w:val="284"/>
          <w:jc w:val="center"/>
        </w:trPr>
        <w:tc>
          <w:tcPr>
            <w:tcW w:w="1467" w:type="pct"/>
            <w:gridSpan w:val="5"/>
            <w:vMerge w:val="restart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96" w:type="pct"/>
            <w:gridSpan w:val="2"/>
            <w:vMerge w:val="restart"/>
            <w:vAlign w:val="center"/>
          </w:tcPr>
          <w:p w:rsidR="001E7BAF" w:rsidRPr="0045045B" w:rsidRDefault="001E7BAF" w:rsidP="00BB31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pct"/>
            <w:vAlign w:val="center"/>
          </w:tcPr>
          <w:p w:rsidR="001E7BAF" w:rsidRPr="00D44E36" w:rsidRDefault="001E7BAF" w:rsidP="00F30227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236" w:type="pct"/>
            <w:gridSpan w:val="3"/>
            <w:vAlign w:val="center"/>
          </w:tcPr>
          <w:p w:rsidR="001E7BAF" w:rsidRPr="0045045B" w:rsidRDefault="001E7BAF" w:rsidP="00F3022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E7BAF" w:rsidRPr="00FD4AB1">
        <w:trPr>
          <w:trHeight w:val="284"/>
          <w:jc w:val="center"/>
        </w:trPr>
        <w:tc>
          <w:tcPr>
            <w:tcW w:w="1467" w:type="pct"/>
            <w:gridSpan w:val="5"/>
            <w:vMerge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96" w:type="pct"/>
            <w:gridSpan w:val="2"/>
            <w:vMerge/>
            <w:vAlign w:val="center"/>
          </w:tcPr>
          <w:p w:rsidR="001E7BAF" w:rsidRPr="00A0173A" w:rsidRDefault="001E7BAF" w:rsidP="00F30227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01" w:type="pct"/>
            <w:vAlign w:val="center"/>
          </w:tcPr>
          <w:p w:rsidR="001E7BAF" w:rsidRPr="00D44E36" w:rsidRDefault="001E7BAF" w:rsidP="00F30227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236" w:type="pct"/>
            <w:gridSpan w:val="3"/>
            <w:vAlign w:val="center"/>
          </w:tcPr>
          <w:p w:rsidR="001E7BAF" w:rsidRPr="00A0173A" w:rsidRDefault="001E7BAF" w:rsidP="00F3022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</w:p>
        </w:tc>
      </w:tr>
      <w:tr w:rsidR="001E7BAF" w:rsidRPr="00FD4AB1">
        <w:trPr>
          <w:trHeight w:val="540"/>
          <w:jc w:val="center"/>
        </w:trPr>
        <w:tc>
          <w:tcPr>
            <w:tcW w:w="954" w:type="pct"/>
            <w:gridSpan w:val="3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46" w:type="pct"/>
            <w:gridSpan w:val="8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</w:p>
        </w:tc>
      </w:tr>
      <w:tr w:rsidR="001E7BAF" w:rsidRPr="00FD4AB1">
        <w:trPr>
          <w:trHeight w:val="385"/>
          <w:jc w:val="center"/>
        </w:trPr>
        <w:tc>
          <w:tcPr>
            <w:tcW w:w="954" w:type="pct"/>
            <w:gridSpan w:val="3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46" w:type="pct"/>
            <w:gridSpan w:val="8"/>
            <w:vAlign w:val="center"/>
          </w:tcPr>
          <w:p w:rsidR="001E7BAF" w:rsidRPr="00FD4AB1" w:rsidRDefault="001E7BAF" w:rsidP="00F30227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Pr="001C6EE9" w:rsidRDefault="00FC4436" w:rsidP="00977288">
      <w:pPr>
        <w:rPr>
          <w:lang w:val="sr-Cyrl-CS"/>
        </w:rPr>
      </w:pPr>
    </w:p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578" w:rsidRPr="003C483B" w:rsidRDefault="00D54578" w:rsidP="00E81A6D">
      <w:r>
        <w:separator/>
      </w:r>
    </w:p>
  </w:endnote>
  <w:endnote w:type="continuationSeparator" w:id="0">
    <w:p w:rsidR="00D54578" w:rsidRPr="003C483B" w:rsidRDefault="00D54578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71" w:rsidRPr="00F43B71" w:rsidRDefault="00F43B71" w:rsidP="00F43B71">
    <w:pPr>
      <w:pStyle w:val="Footer"/>
      <w:rPr>
        <w:sz w:val="12"/>
        <w:szCs w:val="16"/>
      </w:rPr>
    </w:pPr>
    <w:r w:rsidRPr="00F43B71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610CC8" w:rsidRPr="00F43B71" w:rsidRDefault="00F43B71" w:rsidP="00F43B71">
    <w:pPr>
      <w:pStyle w:val="Footer"/>
      <w:rPr>
        <w:szCs w:val="16"/>
      </w:rPr>
    </w:pPr>
    <w:r w:rsidRPr="00F43B71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578" w:rsidRPr="003C483B" w:rsidRDefault="00D54578" w:rsidP="00E81A6D">
      <w:r>
        <w:separator/>
      </w:r>
    </w:p>
  </w:footnote>
  <w:footnote w:type="continuationSeparator" w:id="0">
    <w:p w:rsidR="00D54578" w:rsidRPr="003C483B" w:rsidRDefault="00D54578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2835"/>
    <w:rsid w:val="00005906"/>
    <w:rsid w:val="00006A25"/>
    <w:rsid w:val="00007080"/>
    <w:rsid w:val="00014ACD"/>
    <w:rsid w:val="000314D7"/>
    <w:rsid w:val="00031B3F"/>
    <w:rsid w:val="000425DD"/>
    <w:rsid w:val="00044715"/>
    <w:rsid w:val="00047374"/>
    <w:rsid w:val="00051F26"/>
    <w:rsid w:val="00053C6E"/>
    <w:rsid w:val="00056483"/>
    <w:rsid w:val="000678F8"/>
    <w:rsid w:val="00067F2D"/>
    <w:rsid w:val="0007435E"/>
    <w:rsid w:val="00077E95"/>
    <w:rsid w:val="00083BC0"/>
    <w:rsid w:val="00090415"/>
    <w:rsid w:val="00091867"/>
    <w:rsid w:val="00097825"/>
    <w:rsid w:val="000A4814"/>
    <w:rsid w:val="000A4B73"/>
    <w:rsid w:val="000B05D6"/>
    <w:rsid w:val="000C1476"/>
    <w:rsid w:val="000C46F0"/>
    <w:rsid w:val="000C7237"/>
    <w:rsid w:val="000D1220"/>
    <w:rsid w:val="000F0F26"/>
    <w:rsid w:val="000F274B"/>
    <w:rsid w:val="000F3058"/>
    <w:rsid w:val="000F36C4"/>
    <w:rsid w:val="000F4560"/>
    <w:rsid w:val="000F480B"/>
    <w:rsid w:val="00100EAC"/>
    <w:rsid w:val="00102997"/>
    <w:rsid w:val="00102FDA"/>
    <w:rsid w:val="00104D82"/>
    <w:rsid w:val="00123AF5"/>
    <w:rsid w:val="001261C8"/>
    <w:rsid w:val="00126F3B"/>
    <w:rsid w:val="001337D1"/>
    <w:rsid w:val="00135354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063F"/>
    <w:rsid w:val="00191E59"/>
    <w:rsid w:val="001922E0"/>
    <w:rsid w:val="00194711"/>
    <w:rsid w:val="001A783B"/>
    <w:rsid w:val="001B28DE"/>
    <w:rsid w:val="001B402F"/>
    <w:rsid w:val="001C1E3E"/>
    <w:rsid w:val="001C6EE9"/>
    <w:rsid w:val="001D5856"/>
    <w:rsid w:val="001E2A40"/>
    <w:rsid w:val="001E3645"/>
    <w:rsid w:val="001E7BAF"/>
    <w:rsid w:val="001F1A5C"/>
    <w:rsid w:val="001F2B36"/>
    <w:rsid w:val="001F64AC"/>
    <w:rsid w:val="00200A33"/>
    <w:rsid w:val="00201770"/>
    <w:rsid w:val="0021172F"/>
    <w:rsid w:val="00220B50"/>
    <w:rsid w:val="0022304A"/>
    <w:rsid w:val="00224571"/>
    <w:rsid w:val="00224866"/>
    <w:rsid w:val="00224DDF"/>
    <w:rsid w:val="00233837"/>
    <w:rsid w:val="00235256"/>
    <w:rsid w:val="00243DCE"/>
    <w:rsid w:val="00247ED7"/>
    <w:rsid w:val="002515BA"/>
    <w:rsid w:val="00253B01"/>
    <w:rsid w:val="00261901"/>
    <w:rsid w:val="00262BA5"/>
    <w:rsid w:val="00266ECE"/>
    <w:rsid w:val="002704F3"/>
    <w:rsid w:val="00271942"/>
    <w:rsid w:val="00277185"/>
    <w:rsid w:val="00291501"/>
    <w:rsid w:val="00293C9C"/>
    <w:rsid w:val="00296363"/>
    <w:rsid w:val="00297625"/>
    <w:rsid w:val="002A0B97"/>
    <w:rsid w:val="002B57DD"/>
    <w:rsid w:val="002B79D4"/>
    <w:rsid w:val="002C6D18"/>
    <w:rsid w:val="002C70C6"/>
    <w:rsid w:val="002C7406"/>
    <w:rsid w:val="002D0159"/>
    <w:rsid w:val="002D204A"/>
    <w:rsid w:val="002D48C9"/>
    <w:rsid w:val="002D6D01"/>
    <w:rsid w:val="002D730D"/>
    <w:rsid w:val="002E0506"/>
    <w:rsid w:val="002E31AE"/>
    <w:rsid w:val="002F3AA3"/>
    <w:rsid w:val="00305295"/>
    <w:rsid w:val="003108CD"/>
    <w:rsid w:val="003138B8"/>
    <w:rsid w:val="00320DF3"/>
    <w:rsid w:val="00343367"/>
    <w:rsid w:val="0034762A"/>
    <w:rsid w:val="00350D56"/>
    <w:rsid w:val="003559DF"/>
    <w:rsid w:val="00356507"/>
    <w:rsid w:val="00357954"/>
    <w:rsid w:val="00365FE3"/>
    <w:rsid w:val="0036625E"/>
    <w:rsid w:val="00372BC7"/>
    <w:rsid w:val="00375EEC"/>
    <w:rsid w:val="00376118"/>
    <w:rsid w:val="0038058C"/>
    <w:rsid w:val="003A5801"/>
    <w:rsid w:val="003A70D6"/>
    <w:rsid w:val="003A722C"/>
    <w:rsid w:val="003C6689"/>
    <w:rsid w:val="003E198D"/>
    <w:rsid w:val="003E41CE"/>
    <w:rsid w:val="00406635"/>
    <w:rsid w:val="004139F6"/>
    <w:rsid w:val="00420A94"/>
    <w:rsid w:val="00423090"/>
    <w:rsid w:val="0042313D"/>
    <w:rsid w:val="00435DD7"/>
    <w:rsid w:val="004363F6"/>
    <w:rsid w:val="004376E5"/>
    <w:rsid w:val="00441378"/>
    <w:rsid w:val="0045045B"/>
    <w:rsid w:val="004507B9"/>
    <w:rsid w:val="00453152"/>
    <w:rsid w:val="00456652"/>
    <w:rsid w:val="004578BB"/>
    <w:rsid w:val="00464E46"/>
    <w:rsid w:val="0046703D"/>
    <w:rsid w:val="004703DD"/>
    <w:rsid w:val="00471A8A"/>
    <w:rsid w:val="004733F6"/>
    <w:rsid w:val="00484AD5"/>
    <w:rsid w:val="00485C4C"/>
    <w:rsid w:val="00493C68"/>
    <w:rsid w:val="004973A4"/>
    <w:rsid w:val="004B2FEA"/>
    <w:rsid w:val="004B665A"/>
    <w:rsid w:val="004C42E9"/>
    <w:rsid w:val="004C520D"/>
    <w:rsid w:val="004E4784"/>
    <w:rsid w:val="004E4830"/>
    <w:rsid w:val="004E4EC7"/>
    <w:rsid w:val="004E5D2E"/>
    <w:rsid w:val="004E75F2"/>
    <w:rsid w:val="004F3374"/>
    <w:rsid w:val="004F5C68"/>
    <w:rsid w:val="00503683"/>
    <w:rsid w:val="00514E78"/>
    <w:rsid w:val="005163E9"/>
    <w:rsid w:val="00524794"/>
    <w:rsid w:val="005328E6"/>
    <w:rsid w:val="005355B0"/>
    <w:rsid w:val="00537E4B"/>
    <w:rsid w:val="00546494"/>
    <w:rsid w:val="0057198D"/>
    <w:rsid w:val="00573AB1"/>
    <w:rsid w:val="00583BB5"/>
    <w:rsid w:val="00591759"/>
    <w:rsid w:val="005A228C"/>
    <w:rsid w:val="005A5DAB"/>
    <w:rsid w:val="005B4B98"/>
    <w:rsid w:val="005B584E"/>
    <w:rsid w:val="005C0F6B"/>
    <w:rsid w:val="005C7E65"/>
    <w:rsid w:val="005D05E2"/>
    <w:rsid w:val="005D12A5"/>
    <w:rsid w:val="005E3441"/>
    <w:rsid w:val="005E4753"/>
    <w:rsid w:val="005E603B"/>
    <w:rsid w:val="005E6D11"/>
    <w:rsid w:val="005F77CD"/>
    <w:rsid w:val="006022B1"/>
    <w:rsid w:val="00602361"/>
    <w:rsid w:val="00603EC8"/>
    <w:rsid w:val="00606B5B"/>
    <w:rsid w:val="00610CC8"/>
    <w:rsid w:val="00610E10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B6CDF"/>
    <w:rsid w:val="006C2241"/>
    <w:rsid w:val="006C30E2"/>
    <w:rsid w:val="006C66AA"/>
    <w:rsid w:val="006C75C5"/>
    <w:rsid w:val="006D1D0F"/>
    <w:rsid w:val="006D2AA6"/>
    <w:rsid w:val="006E0C8D"/>
    <w:rsid w:val="006F0DF9"/>
    <w:rsid w:val="00706D4B"/>
    <w:rsid w:val="00722E47"/>
    <w:rsid w:val="00726512"/>
    <w:rsid w:val="00732AE7"/>
    <w:rsid w:val="00744F83"/>
    <w:rsid w:val="00753717"/>
    <w:rsid w:val="00764435"/>
    <w:rsid w:val="00780266"/>
    <w:rsid w:val="00795D9F"/>
    <w:rsid w:val="007B2586"/>
    <w:rsid w:val="007B4A80"/>
    <w:rsid w:val="007B6228"/>
    <w:rsid w:val="007C6090"/>
    <w:rsid w:val="007C637E"/>
    <w:rsid w:val="007C6F3F"/>
    <w:rsid w:val="007D0B5C"/>
    <w:rsid w:val="007D41C9"/>
    <w:rsid w:val="007D5CC3"/>
    <w:rsid w:val="007E5F9C"/>
    <w:rsid w:val="007F3BB1"/>
    <w:rsid w:val="007F562B"/>
    <w:rsid w:val="0080027A"/>
    <w:rsid w:val="0080468B"/>
    <w:rsid w:val="00814EA8"/>
    <w:rsid w:val="008173AB"/>
    <w:rsid w:val="0082284E"/>
    <w:rsid w:val="00823407"/>
    <w:rsid w:val="00830D32"/>
    <w:rsid w:val="00870D69"/>
    <w:rsid w:val="00877CF9"/>
    <w:rsid w:val="008A3DFA"/>
    <w:rsid w:val="008B2F21"/>
    <w:rsid w:val="008B31C1"/>
    <w:rsid w:val="008C35D9"/>
    <w:rsid w:val="008D148A"/>
    <w:rsid w:val="008E2505"/>
    <w:rsid w:val="008E2F00"/>
    <w:rsid w:val="008E4AA1"/>
    <w:rsid w:val="008E6259"/>
    <w:rsid w:val="008F51DB"/>
    <w:rsid w:val="008F6864"/>
    <w:rsid w:val="00901107"/>
    <w:rsid w:val="0091325F"/>
    <w:rsid w:val="00920DA3"/>
    <w:rsid w:val="00923676"/>
    <w:rsid w:val="009245B1"/>
    <w:rsid w:val="009426B9"/>
    <w:rsid w:val="00946C98"/>
    <w:rsid w:val="00953EF8"/>
    <w:rsid w:val="009735C0"/>
    <w:rsid w:val="00977288"/>
    <w:rsid w:val="00981777"/>
    <w:rsid w:val="0098359F"/>
    <w:rsid w:val="0098398A"/>
    <w:rsid w:val="0098412F"/>
    <w:rsid w:val="00987802"/>
    <w:rsid w:val="00994E2E"/>
    <w:rsid w:val="009A34F3"/>
    <w:rsid w:val="009A6410"/>
    <w:rsid w:val="009B47A7"/>
    <w:rsid w:val="009B68BB"/>
    <w:rsid w:val="009D20FB"/>
    <w:rsid w:val="009E0BDB"/>
    <w:rsid w:val="009F4FF0"/>
    <w:rsid w:val="009F759D"/>
    <w:rsid w:val="009F78A7"/>
    <w:rsid w:val="009F7ED2"/>
    <w:rsid w:val="00A002E9"/>
    <w:rsid w:val="00A0173A"/>
    <w:rsid w:val="00A077CA"/>
    <w:rsid w:val="00A11C2D"/>
    <w:rsid w:val="00A15282"/>
    <w:rsid w:val="00A30204"/>
    <w:rsid w:val="00A35E98"/>
    <w:rsid w:val="00A37086"/>
    <w:rsid w:val="00A41995"/>
    <w:rsid w:val="00A47BA3"/>
    <w:rsid w:val="00A5132D"/>
    <w:rsid w:val="00A54F3A"/>
    <w:rsid w:val="00A57F33"/>
    <w:rsid w:val="00A77EAD"/>
    <w:rsid w:val="00A81B78"/>
    <w:rsid w:val="00A81B9C"/>
    <w:rsid w:val="00A83559"/>
    <w:rsid w:val="00A937FE"/>
    <w:rsid w:val="00A93ED3"/>
    <w:rsid w:val="00A976DE"/>
    <w:rsid w:val="00A97C0D"/>
    <w:rsid w:val="00AA2FB9"/>
    <w:rsid w:val="00AA30FC"/>
    <w:rsid w:val="00AA420C"/>
    <w:rsid w:val="00AB1F9C"/>
    <w:rsid w:val="00AB7EE4"/>
    <w:rsid w:val="00AC51E6"/>
    <w:rsid w:val="00AC6D07"/>
    <w:rsid w:val="00AD1F69"/>
    <w:rsid w:val="00AD2617"/>
    <w:rsid w:val="00AD4656"/>
    <w:rsid w:val="00AE0F05"/>
    <w:rsid w:val="00AE1038"/>
    <w:rsid w:val="00AE145A"/>
    <w:rsid w:val="00AE5D87"/>
    <w:rsid w:val="00AF0F47"/>
    <w:rsid w:val="00AF12C6"/>
    <w:rsid w:val="00AF3782"/>
    <w:rsid w:val="00AF6611"/>
    <w:rsid w:val="00B07B58"/>
    <w:rsid w:val="00B10795"/>
    <w:rsid w:val="00B109AB"/>
    <w:rsid w:val="00B218D9"/>
    <w:rsid w:val="00B27D72"/>
    <w:rsid w:val="00B46F8C"/>
    <w:rsid w:val="00B51A43"/>
    <w:rsid w:val="00B52915"/>
    <w:rsid w:val="00B52DB1"/>
    <w:rsid w:val="00B54BF4"/>
    <w:rsid w:val="00B60B48"/>
    <w:rsid w:val="00B821A0"/>
    <w:rsid w:val="00B857A3"/>
    <w:rsid w:val="00BA040D"/>
    <w:rsid w:val="00BA23AF"/>
    <w:rsid w:val="00BB3136"/>
    <w:rsid w:val="00BB6433"/>
    <w:rsid w:val="00BE6E12"/>
    <w:rsid w:val="00BF2C2C"/>
    <w:rsid w:val="00BF4760"/>
    <w:rsid w:val="00BF6085"/>
    <w:rsid w:val="00BF7D9A"/>
    <w:rsid w:val="00C06ABB"/>
    <w:rsid w:val="00C172A7"/>
    <w:rsid w:val="00C1757D"/>
    <w:rsid w:val="00C20014"/>
    <w:rsid w:val="00C27CFA"/>
    <w:rsid w:val="00C30797"/>
    <w:rsid w:val="00C338D2"/>
    <w:rsid w:val="00C42718"/>
    <w:rsid w:val="00C54D6C"/>
    <w:rsid w:val="00C71408"/>
    <w:rsid w:val="00C7208F"/>
    <w:rsid w:val="00C77CEA"/>
    <w:rsid w:val="00C80258"/>
    <w:rsid w:val="00C803A7"/>
    <w:rsid w:val="00C85035"/>
    <w:rsid w:val="00C875BE"/>
    <w:rsid w:val="00C905CA"/>
    <w:rsid w:val="00C93D42"/>
    <w:rsid w:val="00CA7296"/>
    <w:rsid w:val="00CE15CA"/>
    <w:rsid w:val="00CE65B7"/>
    <w:rsid w:val="00CF02EE"/>
    <w:rsid w:val="00CF3575"/>
    <w:rsid w:val="00D05AE8"/>
    <w:rsid w:val="00D05B04"/>
    <w:rsid w:val="00D10064"/>
    <w:rsid w:val="00D22656"/>
    <w:rsid w:val="00D25131"/>
    <w:rsid w:val="00D256F6"/>
    <w:rsid w:val="00D3010D"/>
    <w:rsid w:val="00D3156D"/>
    <w:rsid w:val="00D33DFA"/>
    <w:rsid w:val="00D35E77"/>
    <w:rsid w:val="00D37226"/>
    <w:rsid w:val="00D426B0"/>
    <w:rsid w:val="00D44E36"/>
    <w:rsid w:val="00D50410"/>
    <w:rsid w:val="00D50815"/>
    <w:rsid w:val="00D54578"/>
    <w:rsid w:val="00D56E94"/>
    <w:rsid w:val="00D653EE"/>
    <w:rsid w:val="00D726C4"/>
    <w:rsid w:val="00D7335D"/>
    <w:rsid w:val="00D73A69"/>
    <w:rsid w:val="00D76652"/>
    <w:rsid w:val="00D77B71"/>
    <w:rsid w:val="00D81446"/>
    <w:rsid w:val="00D82E0A"/>
    <w:rsid w:val="00D82E10"/>
    <w:rsid w:val="00D8547A"/>
    <w:rsid w:val="00D9479C"/>
    <w:rsid w:val="00D97C23"/>
    <w:rsid w:val="00DC3DED"/>
    <w:rsid w:val="00DD1647"/>
    <w:rsid w:val="00DD5B1F"/>
    <w:rsid w:val="00DF0C6C"/>
    <w:rsid w:val="00DF2A27"/>
    <w:rsid w:val="00DF3D67"/>
    <w:rsid w:val="00E142C2"/>
    <w:rsid w:val="00E14359"/>
    <w:rsid w:val="00E213C4"/>
    <w:rsid w:val="00E2333D"/>
    <w:rsid w:val="00E32980"/>
    <w:rsid w:val="00E334B6"/>
    <w:rsid w:val="00E413A3"/>
    <w:rsid w:val="00E42B49"/>
    <w:rsid w:val="00E43B40"/>
    <w:rsid w:val="00E4562B"/>
    <w:rsid w:val="00E54DB6"/>
    <w:rsid w:val="00E63D5C"/>
    <w:rsid w:val="00E706ED"/>
    <w:rsid w:val="00E73122"/>
    <w:rsid w:val="00E75E77"/>
    <w:rsid w:val="00E81A6D"/>
    <w:rsid w:val="00E84E60"/>
    <w:rsid w:val="00E915FE"/>
    <w:rsid w:val="00E93DC5"/>
    <w:rsid w:val="00E94256"/>
    <w:rsid w:val="00EA26D5"/>
    <w:rsid w:val="00EA4F5A"/>
    <w:rsid w:val="00EA64E7"/>
    <w:rsid w:val="00EA688F"/>
    <w:rsid w:val="00EC4576"/>
    <w:rsid w:val="00EC48CA"/>
    <w:rsid w:val="00ED155A"/>
    <w:rsid w:val="00EE4292"/>
    <w:rsid w:val="00EE4ABD"/>
    <w:rsid w:val="00EF27F1"/>
    <w:rsid w:val="00F0048A"/>
    <w:rsid w:val="00F13844"/>
    <w:rsid w:val="00F142CF"/>
    <w:rsid w:val="00F15B9E"/>
    <w:rsid w:val="00F20577"/>
    <w:rsid w:val="00F21085"/>
    <w:rsid w:val="00F236EC"/>
    <w:rsid w:val="00F266DF"/>
    <w:rsid w:val="00F30227"/>
    <w:rsid w:val="00F3030C"/>
    <w:rsid w:val="00F40697"/>
    <w:rsid w:val="00F43B71"/>
    <w:rsid w:val="00F61B04"/>
    <w:rsid w:val="00F66339"/>
    <w:rsid w:val="00F9468E"/>
    <w:rsid w:val="00FA273D"/>
    <w:rsid w:val="00FB1732"/>
    <w:rsid w:val="00FB4091"/>
    <w:rsid w:val="00FB52C9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  <w:style w:type="character" w:customStyle="1" w:styleId="slug-doi">
    <w:name w:val="slug-doi"/>
    <w:basedOn w:val="DefaultParagraphFont"/>
    <w:rsid w:val="00CE15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8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7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2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0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2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50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6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>HP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5</cp:revision>
  <dcterms:created xsi:type="dcterms:W3CDTF">2016-04-08T20:42:00Z</dcterms:created>
  <dcterms:modified xsi:type="dcterms:W3CDTF">2016-04-15T06:01:00Z</dcterms:modified>
</cp:coreProperties>
</file>